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16" w:rsidRPr="00043085" w:rsidRDefault="00F70B16" w:rsidP="00F70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085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56</w:t>
      </w:r>
    </w:p>
    <w:p w:rsidR="00F70B16" w:rsidRPr="00043085" w:rsidRDefault="00F70B16" w:rsidP="00F70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085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2015 – 2020 годы»</w:t>
      </w:r>
    </w:p>
    <w:p w:rsidR="00F70B16" w:rsidRPr="00043085" w:rsidRDefault="00F70B16" w:rsidP="00F7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B16" w:rsidRPr="00043085" w:rsidRDefault="00F70B16" w:rsidP="00F7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15 октября</w:t>
      </w:r>
      <w:r w:rsidRPr="00043085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F70B16" w:rsidRPr="00043085" w:rsidRDefault="00F70B16" w:rsidP="00F7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B16" w:rsidRPr="00043085" w:rsidRDefault="00F70B16" w:rsidP="00F70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F70B16" w:rsidRPr="00043085" w:rsidRDefault="00F70B16" w:rsidP="00F7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ab/>
        <w:t xml:space="preserve">1. Письмо отдела экономики администрации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430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43085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 xml:space="preserve"> 197  </w:t>
      </w:r>
      <w:r w:rsidRPr="00043085">
        <w:rPr>
          <w:rFonts w:ascii="Times New Roman" w:hAnsi="Times New Roman" w:cs="Times New Roman"/>
          <w:sz w:val="28"/>
          <w:szCs w:val="28"/>
        </w:rPr>
        <w:t xml:space="preserve"> на 1 листе.</w:t>
      </w:r>
    </w:p>
    <w:p w:rsidR="00F70B16" w:rsidRPr="00043085" w:rsidRDefault="00F70B16" w:rsidP="00F7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043085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043085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системы образования в городском округе Красноуральск» на 2015 – 20</w:t>
      </w:r>
      <w:r>
        <w:rPr>
          <w:rFonts w:ascii="Times New Roman" w:hAnsi="Times New Roman" w:cs="Times New Roman"/>
          <w:sz w:val="28"/>
          <w:szCs w:val="28"/>
        </w:rPr>
        <w:t>20 годы» (далее – Проект) – на 8</w:t>
      </w:r>
      <w:r w:rsidRPr="00043085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F70B16" w:rsidRPr="00043085" w:rsidRDefault="00F70B16" w:rsidP="00F7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ab/>
        <w:t>3. Пояснительная записка – на 3 листах.</w:t>
      </w:r>
    </w:p>
    <w:p w:rsidR="00F70B16" w:rsidRPr="00043085" w:rsidRDefault="00F70B16" w:rsidP="00F70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 xml:space="preserve">4. Справочный материал – на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043085">
        <w:rPr>
          <w:rFonts w:ascii="Times New Roman" w:hAnsi="Times New Roman" w:cs="Times New Roman"/>
          <w:sz w:val="28"/>
          <w:szCs w:val="28"/>
        </w:rPr>
        <w:t>листах.</w:t>
      </w:r>
    </w:p>
    <w:p w:rsidR="00F70B16" w:rsidRPr="00043085" w:rsidRDefault="00F70B16" w:rsidP="00F70B1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0B16" w:rsidRPr="00043085" w:rsidRDefault="00F70B16" w:rsidP="00F70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043085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F70B16" w:rsidRPr="00011810" w:rsidRDefault="00F70B16" w:rsidP="00F70B16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810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системы образования в городском округе Красноуральск» на 2015 – 2020 годы» утверждена постановлением администрации городского округа Красноуральск от 29.09.2014 № 1584 (с изменениями от 19.02.2015 № 191, от 03.03.2015 № 289, от 24.04.2015 № 521, </w:t>
      </w:r>
      <w:proofErr w:type="gramStart"/>
      <w:r w:rsidRPr="0001181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11810">
        <w:rPr>
          <w:rFonts w:ascii="Times New Roman" w:hAnsi="Times New Roman" w:cs="Times New Roman"/>
          <w:sz w:val="28"/>
          <w:szCs w:val="28"/>
        </w:rPr>
        <w:t xml:space="preserve"> 12.05.2015 № 597, от 16.07.2015 № 946, от </w:t>
      </w:r>
      <w:r>
        <w:rPr>
          <w:rFonts w:ascii="Times New Roman" w:hAnsi="Times New Roman" w:cs="Times New Roman"/>
          <w:sz w:val="28"/>
          <w:szCs w:val="28"/>
        </w:rPr>
        <w:t>06.10.2015 № 1272,</w:t>
      </w:r>
      <w:r w:rsidRPr="00011810">
        <w:rPr>
          <w:rFonts w:ascii="Times New Roman" w:hAnsi="Times New Roman" w:cs="Times New Roman"/>
          <w:sz w:val="28"/>
          <w:szCs w:val="28"/>
        </w:rPr>
        <w:t xml:space="preserve">   далее - Программа).</w:t>
      </w:r>
    </w:p>
    <w:p w:rsidR="00F70B16" w:rsidRPr="00285E52" w:rsidRDefault="00F70B16" w:rsidP="00F70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10">
        <w:rPr>
          <w:rFonts w:ascii="Times New Roman" w:hAnsi="Times New Roman" w:cs="Times New Roman"/>
          <w:sz w:val="28"/>
          <w:szCs w:val="28"/>
        </w:rPr>
        <w:t>2. Внесение изменений в Программу обусловлено увеличением объемов финансирования</w:t>
      </w:r>
      <w:r w:rsidRPr="00043085">
        <w:rPr>
          <w:rFonts w:ascii="Times New Roman" w:hAnsi="Times New Roman" w:cs="Times New Roman"/>
          <w:sz w:val="28"/>
          <w:szCs w:val="28"/>
        </w:rPr>
        <w:t xml:space="preserve"> в 2015 году за счет средств областного бюджета на </w:t>
      </w:r>
      <w:r>
        <w:rPr>
          <w:rFonts w:ascii="Times New Roman" w:hAnsi="Times New Roman" w:cs="Times New Roman"/>
          <w:sz w:val="28"/>
          <w:szCs w:val="28"/>
        </w:rPr>
        <w:t>4613,4</w:t>
      </w:r>
      <w:r w:rsidRPr="0004308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Pr="00285E52">
        <w:rPr>
          <w:rFonts w:ascii="Times New Roman" w:hAnsi="Times New Roman" w:cs="Times New Roman"/>
          <w:sz w:val="28"/>
          <w:szCs w:val="28"/>
        </w:rPr>
        <w:t>с 201352,7 тыс. рублей до 205966,1 тыс. рублей).</w:t>
      </w:r>
    </w:p>
    <w:p w:rsidR="00F70B16" w:rsidRPr="00011810" w:rsidRDefault="00F70B16" w:rsidP="00F70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10">
        <w:rPr>
          <w:rFonts w:ascii="Times New Roman" w:hAnsi="Times New Roman" w:cs="Times New Roman"/>
          <w:sz w:val="28"/>
          <w:szCs w:val="28"/>
        </w:rPr>
        <w:t>3. Согласно пояснительной записке в Программу вносятся следующие изменения.</w:t>
      </w:r>
    </w:p>
    <w:p w:rsidR="00F70B16" w:rsidRPr="00043085" w:rsidRDefault="00F70B16" w:rsidP="00F70B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10">
        <w:rPr>
          <w:rFonts w:ascii="Times New Roman" w:hAnsi="Times New Roman" w:cs="Times New Roman"/>
          <w:sz w:val="28"/>
          <w:szCs w:val="28"/>
        </w:rPr>
        <w:t xml:space="preserve">3.1.  </w:t>
      </w:r>
      <w:proofErr w:type="gramStart"/>
      <w:r w:rsidRPr="0001181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Свердловской области от 22.09.2015 №840-ПП «О внесении изменений в постановление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Свердловской области от </w:t>
      </w:r>
      <w:r w:rsidRPr="00043085">
        <w:rPr>
          <w:rFonts w:ascii="Times New Roman" w:hAnsi="Times New Roman" w:cs="Times New Roman"/>
          <w:sz w:val="28"/>
          <w:szCs w:val="28"/>
        </w:rPr>
        <w:t>20.01.2015 № 15-ПП «Об утверждении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«Развитие системы образования в Свердловской области до 2020 года», между муниципальными образованиями, расположенными на территории Свердловской области, в 2015 году» городскому округу Красноуральск</w:t>
      </w:r>
      <w:proofErr w:type="gramEnd"/>
      <w:r w:rsidRPr="00043085">
        <w:rPr>
          <w:rFonts w:ascii="Times New Roman" w:hAnsi="Times New Roman" w:cs="Times New Roman"/>
          <w:sz w:val="28"/>
          <w:szCs w:val="28"/>
        </w:rPr>
        <w:t xml:space="preserve"> в 2015 году выделены субсидии из областного бюджета:</w:t>
      </w:r>
    </w:p>
    <w:p w:rsidR="00F70B16" w:rsidRPr="00043085" w:rsidRDefault="00F70B16" w:rsidP="00F70B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sz w:val="28"/>
          <w:szCs w:val="28"/>
        </w:rPr>
        <w:t xml:space="preserve">содержание и оснащение оборудованием вводимых в 2015 году </w:t>
      </w:r>
      <w:r w:rsidRPr="00043085">
        <w:rPr>
          <w:rFonts w:ascii="Times New Roman" w:hAnsi="Times New Roman" w:cs="Times New Roman"/>
          <w:sz w:val="28"/>
          <w:szCs w:val="28"/>
        </w:rPr>
        <w:t xml:space="preserve"> дополнительных мест в муниципальных системах дошкольного образования в размере </w:t>
      </w:r>
      <w:r>
        <w:rPr>
          <w:rFonts w:ascii="Times New Roman" w:hAnsi="Times New Roman" w:cs="Times New Roman"/>
          <w:sz w:val="28"/>
          <w:szCs w:val="28"/>
        </w:rPr>
        <w:t>863,4</w:t>
      </w:r>
      <w:r w:rsidRPr="00043085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F70B16" w:rsidRPr="00043085" w:rsidRDefault="00F70B16" w:rsidP="00F70B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lastRenderedPageBreak/>
        <w:t xml:space="preserve">- на </w:t>
      </w:r>
      <w:r>
        <w:rPr>
          <w:rFonts w:ascii="Times New Roman" w:hAnsi="Times New Roman" w:cs="Times New Roman"/>
          <w:sz w:val="28"/>
          <w:szCs w:val="28"/>
        </w:rPr>
        <w:t>проведение мероприятий по распространению современных моделей успешной социализации детей в муниципальных образовательных организациях в размере 3750,0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F70B16" w:rsidRPr="00043085" w:rsidRDefault="00F70B16" w:rsidP="00F70B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043085">
        <w:rPr>
          <w:rFonts w:ascii="Times New Roman" w:eastAsia="Times New Roman" w:hAnsi="Times New Roman" w:cs="Times New Roman"/>
          <w:sz w:val="28"/>
          <w:szCs w:val="28"/>
        </w:rPr>
        <w:t>Приложение № 2 к Программе «План мероприятий по выполнению Программы» предлагается изложить в новой редакции в связи с выделением средств из областного бюджета</w:t>
      </w:r>
      <w:r w:rsidRPr="00043085">
        <w:rPr>
          <w:rFonts w:ascii="Times New Roman" w:hAnsi="Times New Roman" w:cs="Times New Roman"/>
          <w:sz w:val="28"/>
          <w:szCs w:val="28"/>
        </w:rPr>
        <w:t xml:space="preserve"> по названным выше направлениям</w:t>
      </w:r>
      <w:r w:rsidRPr="00043085"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 w:rsidR="00F70B16" w:rsidRDefault="00F70B16" w:rsidP="00F70B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добавлено  мероприятие</w:t>
      </w:r>
      <w:r w:rsidRPr="00043085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3085">
        <w:rPr>
          <w:rFonts w:ascii="Times New Roman" w:hAnsi="Times New Roman" w:cs="Times New Roman"/>
          <w:sz w:val="28"/>
          <w:szCs w:val="28"/>
        </w:rPr>
        <w:t xml:space="preserve"> «С</w:t>
      </w:r>
      <w:r>
        <w:rPr>
          <w:rFonts w:ascii="Times New Roman" w:hAnsi="Times New Roman" w:cs="Times New Roman"/>
          <w:sz w:val="28"/>
          <w:szCs w:val="28"/>
        </w:rPr>
        <w:t xml:space="preserve">одержание и оснащение оборудованием вводимых в 2015 году </w:t>
      </w:r>
      <w:r w:rsidRPr="00043085">
        <w:rPr>
          <w:rFonts w:ascii="Times New Roman" w:hAnsi="Times New Roman" w:cs="Times New Roman"/>
          <w:sz w:val="28"/>
          <w:szCs w:val="28"/>
        </w:rPr>
        <w:t xml:space="preserve">дополнительных мест в муниципальных системах дошкольного образования» подпрограммы 1 «Развитие системы дошкольного образования в городском округе Красноуральск» </w:t>
      </w:r>
      <w:r>
        <w:rPr>
          <w:rFonts w:ascii="Times New Roman" w:hAnsi="Times New Roman" w:cs="Times New Roman"/>
          <w:sz w:val="28"/>
          <w:szCs w:val="28"/>
        </w:rPr>
        <w:t>с объемом финансирования  863,4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за счет средств областного бюджета. </w:t>
      </w:r>
    </w:p>
    <w:p w:rsidR="00F70B16" w:rsidRPr="001323EC" w:rsidRDefault="00F70B16" w:rsidP="00F70B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768">
        <w:rPr>
          <w:rFonts w:ascii="Times New Roman" w:hAnsi="Times New Roman" w:cs="Times New Roman"/>
          <w:b/>
          <w:sz w:val="28"/>
          <w:szCs w:val="28"/>
        </w:rPr>
        <w:t>Однако,</w:t>
      </w:r>
      <w:r w:rsidRPr="001323EC">
        <w:rPr>
          <w:rFonts w:ascii="Times New Roman" w:hAnsi="Times New Roman" w:cs="Times New Roman"/>
          <w:sz w:val="28"/>
          <w:szCs w:val="28"/>
        </w:rPr>
        <w:t xml:space="preserve"> в нарушение подпункта 4 пункта 8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27.03.2014 № 447, данному мероприятию не присвоен номер строки целевых показателей,  следовательно, невозможно определить, на достижение каких целевых показателей Программы направляются данные денежные средства.</w:t>
      </w:r>
    </w:p>
    <w:p w:rsidR="00F70B16" w:rsidRPr="001323EC" w:rsidRDefault="00F70B16" w:rsidP="00F70B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EC">
        <w:rPr>
          <w:rFonts w:ascii="Times New Roman" w:hAnsi="Times New Roman" w:cs="Times New Roman"/>
          <w:sz w:val="28"/>
          <w:szCs w:val="28"/>
        </w:rPr>
        <w:t>в 2015 году увеличивается за счет средств областного бюджета финансирование мероприятия 4.4 «Распространение не территории Российской Федерации современных моделей успешной социализации детей»  подпрограммы 4 «Укрепление и развитие материально-технической базы образовательных организаций городского округа Красноуральск» на 3750,0 тыс. рублей (с 814,3 тыс. рублей до 4564,3 тыс. рублей).</w:t>
      </w:r>
    </w:p>
    <w:p w:rsidR="00F70B16" w:rsidRPr="001323EC" w:rsidRDefault="00F70B16" w:rsidP="00F70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EC">
        <w:rPr>
          <w:rFonts w:ascii="Times New Roman" w:hAnsi="Times New Roman" w:cs="Times New Roman"/>
          <w:sz w:val="28"/>
          <w:szCs w:val="28"/>
        </w:rPr>
        <w:t>4. Раздел «Объемы финансирования муниципальной программы по годам реализации» Паспорта излагается в новой редакции и приводится в соответствии с изменением бюджетных ассигнований, запланированных на реализацию мероприятий Программы.</w:t>
      </w:r>
    </w:p>
    <w:p w:rsidR="00F70B16" w:rsidRDefault="00F70B16" w:rsidP="00F70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E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085">
        <w:rPr>
          <w:rFonts w:ascii="Times New Roman" w:hAnsi="Times New Roman" w:cs="Times New Roman"/>
          <w:sz w:val="28"/>
          <w:szCs w:val="28"/>
        </w:rPr>
        <w:t>Увеличение бюджетных ассигнований на выполнение мероприятий Программы не утверждено решением Думы городского округа Красноуральск от 19.12.2014 № 341 «О бюджете городского округа Красноуральск на 2015 год и плановый период 2016 и 2017 годов»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043085">
        <w:rPr>
          <w:rFonts w:ascii="Times New Roman" w:hAnsi="Times New Roman" w:cs="Times New Roman"/>
          <w:sz w:val="28"/>
          <w:szCs w:val="28"/>
        </w:rPr>
        <w:t>.</w:t>
      </w:r>
      <w:r w:rsidRPr="001323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B16" w:rsidRPr="001323EC" w:rsidRDefault="00F70B16" w:rsidP="00F70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EC">
        <w:rPr>
          <w:rFonts w:ascii="Times New Roman" w:hAnsi="Times New Roman" w:cs="Times New Roman"/>
          <w:sz w:val="28"/>
          <w:szCs w:val="28"/>
        </w:rPr>
        <w:t>Данные изменения не влекут за собой изменений целей, задач и целевых показателей Программы.</w:t>
      </w:r>
    </w:p>
    <w:p w:rsidR="00F70B16" w:rsidRDefault="00F70B16" w:rsidP="00F70B16">
      <w:pPr>
        <w:tabs>
          <w:tab w:val="left" w:pos="252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70B16" w:rsidRPr="00043085" w:rsidRDefault="00F70B16" w:rsidP="00F70B16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085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F70B16" w:rsidRPr="00043085" w:rsidRDefault="00F70B16" w:rsidP="00F70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B16" w:rsidRDefault="00F70B16" w:rsidP="00F70B16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043085">
        <w:rPr>
          <w:sz w:val="28"/>
          <w:szCs w:val="28"/>
        </w:rPr>
        <w:t>оставить бюджетную заявку на изменение бюджетных ассигнований для финансирования Программы в 2015 году.</w:t>
      </w:r>
    </w:p>
    <w:p w:rsidR="00F70B16" w:rsidRPr="001323EC" w:rsidRDefault="00F70B16" w:rsidP="00F70B16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Учесть з</w:t>
      </w:r>
      <w:r w:rsidRPr="001323EC">
        <w:rPr>
          <w:sz w:val="28"/>
          <w:szCs w:val="28"/>
        </w:rPr>
        <w:t>амечания Контрольного органа при  утверждении Проекта.</w:t>
      </w:r>
    </w:p>
    <w:p w:rsidR="00F70B16" w:rsidRDefault="00F70B16" w:rsidP="00F7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B16" w:rsidRPr="00043085" w:rsidRDefault="00F70B16" w:rsidP="00F70B16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B16" w:rsidRPr="00043085" w:rsidRDefault="00F70B16" w:rsidP="00F70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B16" w:rsidRPr="00043085" w:rsidRDefault="00F70B16" w:rsidP="00F70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B16" w:rsidRPr="00043085" w:rsidRDefault="00F70B16" w:rsidP="00F7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F70B16" w:rsidRPr="00043085" w:rsidRDefault="00F70B16" w:rsidP="00F7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85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043085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F70B16" w:rsidRPr="00043085" w:rsidRDefault="00F70B16" w:rsidP="00F70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9E5" w:rsidRDefault="00DD59E5"/>
    <w:sectPr w:rsidR="00DD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F2B"/>
    <w:multiLevelType w:val="hybridMultilevel"/>
    <w:tmpl w:val="4852C9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C4191F"/>
    <w:multiLevelType w:val="hybridMultilevel"/>
    <w:tmpl w:val="CA1AFA4E"/>
    <w:lvl w:ilvl="0" w:tplc="19F6320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B16"/>
    <w:rsid w:val="00DD59E5"/>
    <w:rsid w:val="00F7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B16"/>
    <w:pPr>
      <w:ind w:left="720"/>
      <w:contextualSpacing/>
    </w:pPr>
  </w:style>
  <w:style w:type="paragraph" w:styleId="a4">
    <w:name w:val="Body Text"/>
    <w:basedOn w:val="a"/>
    <w:link w:val="a5"/>
    <w:rsid w:val="00F70B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70B1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2015-11-17T09:38:00Z</dcterms:created>
  <dcterms:modified xsi:type="dcterms:W3CDTF">2015-11-17T09:38:00Z</dcterms:modified>
</cp:coreProperties>
</file>